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33" w:type="dxa"/>
        <w:tblInd w:w="-851" w:type="dxa"/>
        <w:tblLook w:val="04A0" w:firstRow="1" w:lastRow="0" w:firstColumn="1" w:lastColumn="0" w:noHBand="0" w:noVBand="1"/>
      </w:tblPr>
      <w:tblGrid>
        <w:gridCol w:w="800"/>
        <w:gridCol w:w="2851"/>
        <w:gridCol w:w="1540"/>
        <w:gridCol w:w="1840"/>
        <w:gridCol w:w="1500"/>
        <w:gridCol w:w="1420"/>
        <w:gridCol w:w="960"/>
        <w:gridCol w:w="222"/>
      </w:tblGrid>
      <w:tr w:rsidR="002542F4" w:rsidRPr="002542F4" w:rsidTr="002542F4">
        <w:trPr>
          <w:gridAfter w:val="1"/>
          <w:wAfter w:w="222" w:type="dxa"/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H29"/>
            <w:bookmarkEnd w:id="0"/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2F4" w:rsidRPr="002542F4" w:rsidTr="002542F4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</w:tr>
      <w:tr w:rsidR="002542F4" w:rsidRPr="002542F4" w:rsidTr="002542F4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2542F4" w:rsidRPr="002542F4" w:rsidTr="002542F4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"20" августа 2025г. №284-ОД</w:t>
            </w:r>
          </w:p>
        </w:tc>
      </w:tr>
      <w:tr w:rsidR="002542F4" w:rsidRPr="002542F4" w:rsidTr="002542F4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1080"/>
        </w:trPr>
        <w:tc>
          <w:tcPr>
            <w:tcW w:w="9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 физиотерапии, оказываемые гражданам Республики Беларусь и иностранным гражданам, постоянно проживающим на территории Республики Беларусь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300"/>
        </w:trPr>
        <w:tc>
          <w:tcPr>
            <w:tcW w:w="9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555"/>
        </w:trPr>
        <w:tc>
          <w:tcPr>
            <w:tcW w:w="8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Вводится в действия с 01.09.2025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6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по </w:t>
            </w:r>
            <w:proofErr w:type="spellStart"/>
            <w:r w:rsidRPr="0025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клас-ру</w:t>
            </w:r>
            <w:proofErr w:type="spellEnd"/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 руб. коп.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мат-в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всего,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43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коп.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коп.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Электролечение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Электрофорез постоянным, импульсным током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Амплипульстерапия</w:t>
            </w:r>
            <w:proofErr w:type="spellEnd"/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Дарсонвализация местная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42F4">
              <w:rPr>
                <w:rFonts w:ascii="Times New Roman" w:eastAsia="Times New Roman" w:hAnsi="Times New Roman" w:cs="Times New Roman"/>
                <w:lang w:eastAsia="ru-RU"/>
              </w:rPr>
              <w:t>Ультравысокочестотная</w:t>
            </w:r>
            <w:proofErr w:type="spellEnd"/>
            <w:r w:rsidRPr="002542F4">
              <w:rPr>
                <w:rFonts w:ascii="Times New Roman" w:eastAsia="Times New Roman" w:hAnsi="Times New Roman" w:cs="Times New Roman"/>
                <w:lang w:eastAsia="ru-RU"/>
              </w:rPr>
              <w:t xml:space="preserve"> терапия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42F4">
              <w:rPr>
                <w:rFonts w:ascii="Times New Roman" w:eastAsia="Times New Roman" w:hAnsi="Times New Roman" w:cs="Times New Roman"/>
                <w:lang w:eastAsia="ru-RU"/>
              </w:rPr>
              <w:t>Магнитотерапия</w:t>
            </w:r>
            <w:proofErr w:type="spellEnd"/>
            <w:r w:rsidRPr="002542F4">
              <w:rPr>
                <w:rFonts w:ascii="Times New Roman" w:eastAsia="Times New Roman" w:hAnsi="Times New Roman" w:cs="Times New Roman"/>
                <w:lang w:eastAsia="ru-RU"/>
              </w:rPr>
              <w:t xml:space="preserve"> местная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Светолечение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lang w:eastAsia="ru-RU"/>
              </w:rPr>
              <w:t xml:space="preserve">Лазеротерапия, </w:t>
            </w:r>
            <w:proofErr w:type="spellStart"/>
            <w:r w:rsidRPr="002542F4">
              <w:rPr>
                <w:rFonts w:ascii="Times New Roman" w:eastAsia="Times New Roman" w:hAnsi="Times New Roman" w:cs="Times New Roman"/>
                <w:lang w:eastAsia="ru-RU"/>
              </w:rPr>
              <w:t>магнитолазеротерапия</w:t>
            </w:r>
            <w:proofErr w:type="spellEnd"/>
            <w:r w:rsidRPr="002542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542F4">
              <w:rPr>
                <w:rFonts w:ascii="Times New Roman" w:eastAsia="Times New Roman" w:hAnsi="Times New Roman" w:cs="Times New Roman"/>
                <w:lang w:eastAsia="ru-RU"/>
              </w:rPr>
              <w:t>чрезкожная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42F4">
              <w:rPr>
                <w:rFonts w:ascii="Times New Roman" w:eastAsia="Times New Roman" w:hAnsi="Times New Roman" w:cs="Times New Roman"/>
                <w:lang w:eastAsia="ru-RU"/>
              </w:rPr>
              <w:t>Надвенное</w:t>
            </w:r>
            <w:proofErr w:type="spellEnd"/>
            <w:r w:rsidRPr="002542F4">
              <w:rPr>
                <w:rFonts w:ascii="Times New Roman" w:eastAsia="Times New Roman" w:hAnsi="Times New Roman" w:cs="Times New Roman"/>
                <w:lang w:eastAsia="ru-RU"/>
              </w:rPr>
              <w:t xml:space="preserve"> лазерное </w:t>
            </w:r>
            <w:proofErr w:type="spellStart"/>
            <w:r w:rsidRPr="002542F4">
              <w:rPr>
                <w:rFonts w:ascii="Times New Roman" w:eastAsia="Times New Roman" w:hAnsi="Times New Roman" w:cs="Times New Roman"/>
                <w:lang w:eastAsia="ru-RU"/>
              </w:rPr>
              <w:t>облучение,магнитолазерное</w:t>
            </w:r>
            <w:proofErr w:type="spellEnd"/>
            <w:r w:rsidRPr="002542F4">
              <w:rPr>
                <w:rFonts w:ascii="Times New Roman" w:eastAsia="Times New Roman" w:hAnsi="Times New Roman" w:cs="Times New Roman"/>
                <w:lang w:eastAsia="ru-RU"/>
              </w:rPr>
              <w:t xml:space="preserve"> облучение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Воздействие факторами механической природы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lang w:eastAsia="ru-RU"/>
              </w:rPr>
              <w:t>Ультразвуковая терапия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19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315"/>
        </w:trPr>
        <w:tc>
          <w:tcPr>
            <w:tcW w:w="9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Примечание: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1410"/>
        </w:trPr>
        <w:tc>
          <w:tcPr>
            <w:tcW w:w="9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услуг формирована с учетом стоимости используемых лекарственных средств, изделий медицинского назначения и других материалов, которые рассчитаны, исходя из утвержденных норм расхода по действующим ценам (согласно Постановления МЗ РБ №127 от 28.11.2007г. 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8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2F4" w:rsidRPr="002542F4" w:rsidTr="002542F4">
        <w:trPr>
          <w:trHeight w:val="375"/>
        </w:trPr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Экономист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4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Ю.А.Ьайко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2F4" w:rsidRPr="002542F4" w:rsidRDefault="002542F4" w:rsidP="00254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542F4" w:rsidRPr="002542F4" w:rsidRDefault="002542F4" w:rsidP="0025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6D31" w:rsidRDefault="00306D31"/>
    <w:sectPr w:rsidR="00306D31" w:rsidSect="002542F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F4"/>
    <w:rsid w:val="002542F4"/>
    <w:rsid w:val="0030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0D750-0B79-433E-B481-67CB9AAD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2026-03-02T07:15:00Z</dcterms:created>
  <dcterms:modified xsi:type="dcterms:W3CDTF">2026-03-02T07:15:00Z</dcterms:modified>
</cp:coreProperties>
</file>